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EEB3" w14:textId="77777777" w:rsidR="00E111A0" w:rsidRPr="0054750D" w:rsidRDefault="00E111A0" w:rsidP="00994EDA">
      <w:pPr>
        <w:spacing w:line="360" w:lineRule="auto"/>
        <w:jc w:val="both"/>
        <w:rPr>
          <w:rFonts w:asciiTheme="minorHAnsi" w:hAnsiTheme="minorHAnsi" w:cstheme="minorHAnsi"/>
          <w:sz w:val="22"/>
          <w:szCs w:val="22"/>
        </w:rPr>
      </w:pPr>
    </w:p>
    <w:p w14:paraId="40AC3CA4" w14:textId="77777777" w:rsidR="00B05DF5" w:rsidRPr="00C66B33" w:rsidRDefault="00B05DF5" w:rsidP="007F1CFB">
      <w:pPr>
        <w:spacing w:after="120" w:line="360" w:lineRule="auto"/>
        <w:rPr>
          <w:rFonts w:asciiTheme="minorHAnsi" w:hAnsiTheme="minorHAnsi" w:cstheme="minorHAnsi"/>
          <w:b/>
          <w:sz w:val="32"/>
          <w:szCs w:val="28"/>
        </w:rPr>
      </w:pPr>
      <w:r w:rsidRPr="00C66B33">
        <w:rPr>
          <w:rFonts w:asciiTheme="minorHAnsi" w:hAnsiTheme="minorHAnsi" w:cstheme="minorHAnsi"/>
          <w:b/>
          <w:sz w:val="32"/>
          <w:szCs w:val="28"/>
        </w:rPr>
        <w:t>Ratgeber für barrierefreies Bauen und Wohnen</w:t>
      </w:r>
    </w:p>
    <w:p w14:paraId="2A9F43E9" w14:textId="37B2DB11" w:rsidR="00D578A2" w:rsidRPr="00C66B33" w:rsidRDefault="008A43FD" w:rsidP="00DD6740">
      <w:pPr>
        <w:spacing w:line="276" w:lineRule="auto"/>
        <w:rPr>
          <w:rFonts w:asciiTheme="minorHAnsi" w:hAnsiTheme="minorHAnsi" w:cs="Arial"/>
          <w:sz w:val="22"/>
          <w:szCs w:val="22"/>
        </w:rPr>
      </w:pPr>
      <w:r w:rsidRPr="00C66B33">
        <w:rPr>
          <w:rFonts w:asciiTheme="minorHAnsi" w:hAnsiTheme="minorHAnsi"/>
          <w:sz w:val="22"/>
          <w:szCs w:val="22"/>
        </w:rPr>
        <w:t>Das</w:t>
      </w:r>
      <w:r w:rsidR="00DD6740" w:rsidRPr="00C66B33">
        <w:rPr>
          <w:rFonts w:asciiTheme="minorHAnsi" w:hAnsiTheme="minorHAnsi"/>
          <w:sz w:val="22"/>
          <w:szCs w:val="22"/>
        </w:rPr>
        <w:t xml:space="preserve"> Magazin </w:t>
      </w:r>
      <w:r w:rsidRPr="00C66B33">
        <w:rPr>
          <w:rFonts w:asciiTheme="minorHAnsi" w:hAnsiTheme="minorHAnsi"/>
          <w:sz w:val="22"/>
          <w:szCs w:val="22"/>
        </w:rPr>
        <w:t xml:space="preserve">für barrierefreie Wohnräume, </w:t>
      </w:r>
      <w:r w:rsidR="00DD6740" w:rsidRPr="00C66B33">
        <w:rPr>
          <w:rFonts w:asciiTheme="minorHAnsi" w:hAnsiTheme="minorHAnsi"/>
          <w:sz w:val="22"/>
          <w:szCs w:val="22"/>
        </w:rPr>
        <w:t>„FreiRäume“</w:t>
      </w:r>
      <w:r w:rsidRPr="00C66B33">
        <w:rPr>
          <w:rFonts w:asciiTheme="minorHAnsi" w:hAnsiTheme="minorHAnsi"/>
          <w:sz w:val="22"/>
          <w:szCs w:val="22"/>
        </w:rPr>
        <w:t>,</w:t>
      </w:r>
      <w:r w:rsidR="00DD6740" w:rsidRPr="00C66B33">
        <w:rPr>
          <w:rFonts w:asciiTheme="minorHAnsi" w:hAnsiTheme="minorHAnsi"/>
          <w:sz w:val="22"/>
          <w:szCs w:val="22"/>
        </w:rPr>
        <w:t xml:space="preserve"> ist ab sofort lieferbar. </w:t>
      </w:r>
      <w:r w:rsidR="00FE346D" w:rsidRPr="00C66B33">
        <w:rPr>
          <w:rFonts w:asciiTheme="minorHAnsi" w:hAnsiTheme="minorHAnsi"/>
          <w:sz w:val="22"/>
          <w:szCs w:val="22"/>
        </w:rPr>
        <w:t xml:space="preserve">Auf 136 Seiten widmet sich das Ratgebermagazin dem barrierefreien Planen, Bauen und Umbauen des eigenen Zuhauses und vermittelt Tipps und Tricks für generationenübergreifenden Wohnkomfort. </w:t>
      </w:r>
      <w:r w:rsidR="00DD6740" w:rsidRPr="00C66B33">
        <w:rPr>
          <w:rFonts w:asciiTheme="minorHAnsi" w:hAnsiTheme="minorHAnsi" w:cs="Arial"/>
          <w:sz w:val="22"/>
          <w:szCs w:val="22"/>
        </w:rPr>
        <w:t xml:space="preserve"> </w:t>
      </w:r>
    </w:p>
    <w:p w14:paraId="3AFCFD70" w14:textId="77777777" w:rsidR="00D578A2" w:rsidRPr="00C66B33" w:rsidRDefault="00D578A2" w:rsidP="00DD6740">
      <w:pPr>
        <w:spacing w:line="276" w:lineRule="auto"/>
        <w:rPr>
          <w:rFonts w:asciiTheme="minorHAnsi" w:hAnsiTheme="minorHAnsi" w:cs="Arial"/>
          <w:sz w:val="22"/>
          <w:szCs w:val="22"/>
        </w:rPr>
      </w:pPr>
    </w:p>
    <w:p w14:paraId="16938995" w14:textId="13B06DA2" w:rsidR="00DD6740" w:rsidRPr="00C66B33" w:rsidRDefault="00DD6740" w:rsidP="00DD6740">
      <w:pPr>
        <w:spacing w:line="276" w:lineRule="auto"/>
        <w:rPr>
          <w:rFonts w:asciiTheme="minorHAnsi" w:hAnsiTheme="minorHAnsi" w:cs="Arial"/>
          <w:sz w:val="22"/>
          <w:szCs w:val="22"/>
        </w:rPr>
      </w:pPr>
      <w:r w:rsidRPr="00C66B33">
        <w:rPr>
          <w:rFonts w:asciiTheme="minorHAnsi" w:hAnsiTheme="minorHAnsi" w:cs="Arial"/>
          <w:sz w:val="22"/>
          <w:szCs w:val="22"/>
        </w:rPr>
        <w:t>V</w:t>
      </w:r>
      <w:r w:rsidR="00192C62" w:rsidRPr="00C66B33">
        <w:rPr>
          <w:rFonts w:asciiTheme="minorHAnsi" w:hAnsiTheme="minorHAnsi" w:cs="Arial"/>
          <w:sz w:val="22"/>
          <w:szCs w:val="22"/>
        </w:rPr>
        <w:t>on Raum zu Raum, vo</w:t>
      </w:r>
      <w:r w:rsidR="00FE346D" w:rsidRPr="00C66B33">
        <w:rPr>
          <w:rFonts w:asciiTheme="minorHAnsi" w:hAnsiTheme="minorHAnsi" w:cs="Arial"/>
          <w:sz w:val="22"/>
          <w:szCs w:val="22"/>
        </w:rPr>
        <w:t xml:space="preserve">n der Eingangstür </w:t>
      </w:r>
      <w:r w:rsidR="00192C62" w:rsidRPr="00C66B33">
        <w:rPr>
          <w:rFonts w:asciiTheme="minorHAnsi" w:hAnsiTheme="minorHAnsi" w:cs="Arial"/>
          <w:sz w:val="22"/>
          <w:szCs w:val="22"/>
        </w:rPr>
        <w:t>bis zum Badezimmer</w:t>
      </w:r>
      <w:r w:rsidR="0048179E" w:rsidRPr="00C66B33">
        <w:rPr>
          <w:rFonts w:asciiTheme="minorHAnsi" w:hAnsiTheme="minorHAnsi" w:cs="Arial"/>
          <w:sz w:val="22"/>
          <w:szCs w:val="22"/>
        </w:rPr>
        <w:t>,</w:t>
      </w:r>
      <w:r w:rsidRPr="00C66B33">
        <w:rPr>
          <w:rFonts w:asciiTheme="minorHAnsi" w:hAnsiTheme="minorHAnsi" w:cs="Arial"/>
          <w:sz w:val="22"/>
          <w:szCs w:val="22"/>
        </w:rPr>
        <w:t xml:space="preserve"> </w:t>
      </w:r>
      <w:r w:rsidR="00FE346D" w:rsidRPr="00C66B33">
        <w:rPr>
          <w:rFonts w:asciiTheme="minorHAnsi" w:hAnsiTheme="minorHAnsi" w:cs="Arial"/>
          <w:sz w:val="22"/>
          <w:szCs w:val="22"/>
        </w:rPr>
        <w:t>nimmt</w:t>
      </w:r>
      <w:r w:rsidR="00700AC5" w:rsidRPr="00C66B33">
        <w:rPr>
          <w:rFonts w:asciiTheme="minorHAnsi" w:hAnsiTheme="minorHAnsi" w:cs="Arial"/>
          <w:sz w:val="22"/>
          <w:szCs w:val="22"/>
        </w:rPr>
        <w:t xml:space="preserve"> </w:t>
      </w:r>
      <w:r w:rsidR="00700AC5" w:rsidRPr="00C66B33">
        <w:rPr>
          <w:rFonts w:asciiTheme="minorHAnsi" w:hAnsiTheme="minorHAnsi" w:cstheme="minorHAnsi"/>
          <w:sz w:val="22"/>
          <w:szCs w:val="22"/>
        </w:rPr>
        <w:t>„FreiRäume“</w:t>
      </w:r>
      <w:r w:rsidR="00700AC5" w:rsidRPr="00C66B33">
        <w:rPr>
          <w:rFonts w:asciiTheme="minorHAnsi" w:hAnsiTheme="minorHAnsi" w:cs="Arial"/>
          <w:sz w:val="22"/>
          <w:szCs w:val="22"/>
        </w:rPr>
        <w:t xml:space="preserve"> seine Leserinnen und Leser </w:t>
      </w:r>
      <w:r w:rsidR="00FE346D" w:rsidRPr="00C66B33">
        <w:rPr>
          <w:rFonts w:asciiTheme="minorHAnsi" w:hAnsiTheme="minorHAnsi" w:cs="Arial"/>
          <w:sz w:val="22"/>
          <w:szCs w:val="22"/>
        </w:rPr>
        <w:t xml:space="preserve">mit auf einen Rundgang </w:t>
      </w:r>
      <w:r w:rsidR="00700AC5" w:rsidRPr="00C66B33">
        <w:rPr>
          <w:rFonts w:asciiTheme="minorHAnsi" w:hAnsiTheme="minorHAnsi" w:cs="Arial"/>
          <w:sz w:val="22"/>
          <w:szCs w:val="22"/>
        </w:rPr>
        <w:t>durch das Haus und</w:t>
      </w:r>
      <w:r w:rsidRPr="00C66B33">
        <w:rPr>
          <w:rFonts w:asciiTheme="minorHAnsi" w:hAnsiTheme="minorHAnsi" w:cs="Arial"/>
          <w:sz w:val="22"/>
          <w:szCs w:val="22"/>
        </w:rPr>
        <w:t xml:space="preserve"> </w:t>
      </w:r>
      <w:r w:rsidR="00FE346D" w:rsidRPr="00C66B33">
        <w:rPr>
          <w:rFonts w:asciiTheme="minorHAnsi" w:hAnsiTheme="minorHAnsi" w:cs="Arial"/>
          <w:sz w:val="22"/>
          <w:szCs w:val="22"/>
        </w:rPr>
        <w:t>zeigt</w:t>
      </w:r>
      <w:r w:rsidRPr="00C66B33">
        <w:rPr>
          <w:rFonts w:asciiTheme="minorHAnsi" w:hAnsiTheme="minorHAnsi" w:cs="Arial"/>
          <w:sz w:val="22"/>
          <w:szCs w:val="22"/>
        </w:rPr>
        <w:t xml:space="preserve">, </w:t>
      </w:r>
      <w:r w:rsidR="00FE346D" w:rsidRPr="00C66B33">
        <w:rPr>
          <w:rFonts w:asciiTheme="minorHAnsi" w:hAnsiTheme="minorHAnsi" w:cs="Arial"/>
          <w:sz w:val="22"/>
          <w:szCs w:val="22"/>
        </w:rPr>
        <w:t xml:space="preserve">worauf für ein Mehr an Barrierefreiheit und Wohnqualität zu achten ist. Oft lassen sich dabei schon </w:t>
      </w:r>
      <w:r w:rsidR="00192C62" w:rsidRPr="00C66B33">
        <w:rPr>
          <w:rFonts w:asciiTheme="minorHAnsi" w:hAnsiTheme="minorHAnsi" w:cs="Arial"/>
          <w:sz w:val="22"/>
          <w:szCs w:val="22"/>
        </w:rPr>
        <w:t xml:space="preserve">mit kleinen Maßnahmen </w:t>
      </w:r>
      <w:r w:rsidR="00FE346D" w:rsidRPr="00C66B33">
        <w:rPr>
          <w:rFonts w:asciiTheme="minorHAnsi" w:hAnsiTheme="minorHAnsi" w:cs="Arial"/>
          <w:sz w:val="22"/>
          <w:szCs w:val="22"/>
        </w:rPr>
        <w:t>zusätzliche</w:t>
      </w:r>
      <w:r w:rsidRPr="00C66B33">
        <w:rPr>
          <w:rFonts w:asciiTheme="minorHAnsi" w:hAnsiTheme="minorHAnsi" w:cs="Arial"/>
          <w:sz w:val="22"/>
          <w:szCs w:val="22"/>
        </w:rPr>
        <w:t xml:space="preserve"> Sicherheit und Bequemlichkeit gewinnen. </w:t>
      </w:r>
      <w:r w:rsidR="00700AC5" w:rsidRPr="00C66B33">
        <w:rPr>
          <w:rFonts w:asciiTheme="minorHAnsi" w:hAnsiTheme="minorHAnsi" w:cs="Arial"/>
          <w:sz w:val="22"/>
          <w:szCs w:val="22"/>
        </w:rPr>
        <w:t>R</w:t>
      </w:r>
      <w:r w:rsidR="00192C62" w:rsidRPr="00C66B33">
        <w:rPr>
          <w:rFonts w:asciiTheme="minorHAnsi" w:hAnsiTheme="minorHAnsi" w:cs="Arial"/>
          <w:sz w:val="22"/>
          <w:szCs w:val="22"/>
        </w:rPr>
        <w:t>aumübergreifende bauliche Elemente wie Türen, Fenster und Treppen</w:t>
      </w:r>
      <w:r w:rsidR="001A426C" w:rsidRPr="00C66B33">
        <w:rPr>
          <w:rFonts w:asciiTheme="minorHAnsi" w:hAnsiTheme="minorHAnsi" w:cs="Arial"/>
          <w:sz w:val="22"/>
          <w:szCs w:val="22"/>
        </w:rPr>
        <w:t xml:space="preserve"> bzw. Möglichkeiten zur Überwindung von Stufen</w:t>
      </w:r>
      <w:r w:rsidR="00192C62" w:rsidRPr="00C66B33">
        <w:rPr>
          <w:rFonts w:asciiTheme="minorHAnsi" w:hAnsiTheme="minorHAnsi" w:cs="Arial"/>
          <w:sz w:val="22"/>
          <w:szCs w:val="22"/>
        </w:rPr>
        <w:t xml:space="preserve">, aber auch Bodenbeläge und Beleuchtung </w:t>
      </w:r>
      <w:r w:rsidR="00700AC5" w:rsidRPr="00C66B33">
        <w:rPr>
          <w:rFonts w:asciiTheme="minorHAnsi" w:hAnsiTheme="minorHAnsi" w:cs="Arial"/>
          <w:sz w:val="22"/>
          <w:szCs w:val="22"/>
        </w:rPr>
        <w:t xml:space="preserve">werden </w:t>
      </w:r>
      <w:r w:rsidR="0048179E" w:rsidRPr="00C66B33">
        <w:rPr>
          <w:rFonts w:asciiTheme="minorHAnsi" w:hAnsiTheme="minorHAnsi" w:cs="Arial"/>
          <w:sz w:val="22"/>
          <w:szCs w:val="22"/>
        </w:rPr>
        <w:t xml:space="preserve">gesondert </w:t>
      </w:r>
      <w:r w:rsidR="00192C62" w:rsidRPr="00C66B33">
        <w:rPr>
          <w:rFonts w:asciiTheme="minorHAnsi" w:hAnsiTheme="minorHAnsi" w:cs="Arial"/>
          <w:sz w:val="22"/>
          <w:szCs w:val="22"/>
        </w:rPr>
        <w:t xml:space="preserve">berücksichtigt. </w:t>
      </w:r>
      <w:r w:rsidR="00142DFE" w:rsidRPr="00C66B33">
        <w:rPr>
          <w:rFonts w:asciiTheme="minorHAnsi" w:hAnsiTheme="minorHAnsi" w:cs="Arial"/>
          <w:sz w:val="22"/>
          <w:szCs w:val="22"/>
        </w:rPr>
        <w:t xml:space="preserve">Darüber hinaus werden Angebote zur finanziellen Förderung vorgestellt. </w:t>
      </w:r>
      <w:r w:rsidRPr="00C66B33">
        <w:rPr>
          <w:rFonts w:asciiTheme="minorHAnsi" w:hAnsiTheme="minorHAnsi" w:cs="Arial"/>
          <w:sz w:val="22"/>
          <w:szCs w:val="22"/>
        </w:rPr>
        <w:t xml:space="preserve">Praktische Checklisten </w:t>
      </w:r>
      <w:r w:rsidR="00192C62" w:rsidRPr="00C66B33">
        <w:rPr>
          <w:rFonts w:asciiTheme="minorHAnsi" w:hAnsiTheme="minorHAnsi" w:cs="Arial"/>
          <w:sz w:val="22"/>
          <w:szCs w:val="22"/>
        </w:rPr>
        <w:t xml:space="preserve">gewährleisten </w:t>
      </w:r>
      <w:r w:rsidR="0048179E" w:rsidRPr="00C66B33">
        <w:rPr>
          <w:rFonts w:asciiTheme="minorHAnsi" w:hAnsiTheme="minorHAnsi" w:cs="Arial"/>
          <w:sz w:val="22"/>
          <w:szCs w:val="22"/>
        </w:rPr>
        <w:t>d</w:t>
      </w:r>
      <w:r w:rsidR="00192C62" w:rsidRPr="00C66B33">
        <w:rPr>
          <w:rFonts w:asciiTheme="minorHAnsi" w:hAnsiTheme="minorHAnsi" w:cs="Arial"/>
          <w:sz w:val="22"/>
          <w:szCs w:val="22"/>
        </w:rPr>
        <w:t xml:space="preserve">en hohen Nutzwert des Magazins </w:t>
      </w:r>
      <w:r w:rsidR="0048179E" w:rsidRPr="00C66B33">
        <w:rPr>
          <w:rFonts w:asciiTheme="minorHAnsi" w:hAnsiTheme="minorHAnsi" w:cs="Arial"/>
          <w:sz w:val="22"/>
          <w:szCs w:val="22"/>
        </w:rPr>
        <w:t xml:space="preserve">und </w:t>
      </w:r>
      <w:r w:rsidRPr="00C66B33">
        <w:rPr>
          <w:rFonts w:asciiTheme="minorHAnsi" w:hAnsiTheme="minorHAnsi" w:cs="Arial"/>
          <w:sz w:val="22"/>
          <w:szCs w:val="22"/>
        </w:rPr>
        <w:t xml:space="preserve">unterstützen </w:t>
      </w:r>
      <w:r w:rsidR="0048179E" w:rsidRPr="00C66B33">
        <w:rPr>
          <w:rFonts w:asciiTheme="minorHAnsi" w:hAnsiTheme="minorHAnsi" w:cs="Arial"/>
          <w:sz w:val="22"/>
          <w:szCs w:val="22"/>
        </w:rPr>
        <w:t>bei geplanten (Um-)Baumaßnahmen.</w:t>
      </w:r>
      <w:r w:rsidRPr="00C66B33">
        <w:rPr>
          <w:rFonts w:asciiTheme="minorHAnsi" w:hAnsiTheme="minorHAnsi" w:cs="Arial"/>
          <w:sz w:val="22"/>
          <w:szCs w:val="22"/>
        </w:rPr>
        <w:t xml:space="preserve"> </w:t>
      </w:r>
    </w:p>
    <w:p w14:paraId="3511CF14" w14:textId="77777777" w:rsidR="00D578A2" w:rsidRPr="00C66B33" w:rsidRDefault="00D578A2" w:rsidP="00DD6740">
      <w:pPr>
        <w:spacing w:line="276" w:lineRule="auto"/>
        <w:rPr>
          <w:rFonts w:asciiTheme="minorHAnsi" w:hAnsiTheme="minorHAnsi" w:cs="Arial"/>
          <w:sz w:val="22"/>
          <w:szCs w:val="22"/>
        </w:rPr>
      </w:pPr>
    </w:p>
    <w:p w14:paraId="074203B7" w14:textId="1D012DF8" w:rsidR="00DD6740" w:rsidRPr="00C66B33" w:rsidRDefault="008A43FD" w:rsidP="00DD6740">
      <w:pPr>
        <w:spacing w:line="276" w:lineRule="auto"/>
        <w:rPr>
          <w:rFonts w:asciiTheme="minorHAnsi" w:hAnsiTheme="minorHAnsi" w:cs="Arial"/>
          <w:sz w:val="22"/>
          <w:szCs w:val="22"/>
        </w:rPr>
      </w:pPr>
      <w:r w:rsidRPr="00C66B33">
        <w:rPr>
          <w:rFonts w:asciiTheme="minorHAnsi" w:hAnsiTheme="minorHAnsi" w:cs="Arial"/>
          <w:sz w:val="22"/>
          <w:szCs w:val="22"/>
        </w:rPr>
        <w:t>Das Magazin enthält etliche</w:t>
      </w:r>
      <w:r w:rsidR="003210D2" w:rsidRPr="00C66B33">
        <w:rPr>
          <w:rFonts w:asciiTheme="minorHAnsi" w:hAnsiTheme="minorHAnsi" w:cs="Arial"/>
          <w:sz w:val="22"/>
          <w:szCs w:val="22"/>
        </w:rPr>
        <w:t xml:space="preserve"> Fach</w:t>
      </w:r>
      <w:r w:rsidR="00772F06" w:rsidRPr="00C66B33">
        <w:rPr>
          <w:rFonts w:asciiTheme="minorHAnsi" w:hAnsiTheme="minorHAnsi" w:cs="Arial"/>
          <w:sz w:val="22"/>
          <w:szCs w:val="22"/>
        </w:rPr>
        <w:t>artikel</w:t>
      </w:r>
      <w:r w:rsidR="003210D2" w:rsidRPr="00C66B33">
        <w:rPr>
          <w:rFonts w:asciiTheme="minorHAnsi" w:hAnsiTheme="minorHAnsi" w:cs="Arial"/>
          <w:sz w:val="22"/>
          <w:szCs w:val="22"/>
        </w:rPr>
        <w:t xml:space="preserve"> renommierter Expertinnen und Experten, die ergänzende und vertiefende Einblicke bieten. Erörtert werden unter anderem Fragen wie:</w:t>
      </w:r>
      <w:r w:rsidR="001A426C" w:rsidRPr="00C66B33">
        <w:rPr>
          <w:rFonts w:asciiTheme="minorHAnsi" w:hAnsiTheme="minorHAnsi" w:cs="Arial"/>
          <w:sz w:val="22"/>
          <w:szCs w:val="22"/>
        </w:rPr>
        <w:t xml:space="preserve"> </w:t>
      </w:r>
      <w:r w:rsidR="003210D2" w:rsidRPr="00C66B33">
        <w:rPr>
          <w:rFonts w:asciiTheme="minorHAnsi" w:hAnsiTheme="minorHAnsi" w:cs="Arial"/>
          <w:sz w:val="22"/>
          <w:szCs w:val="22"/>
        </w:rPr>
        <w:t xml:space="preserve">Mit welchem finanziellen Mehraufwand ist beim barrierefreien Neubau zu rechnen? Wie wirkt sich Barrierefreiheit in der Immobilienbewertung aus? Welche technischen Möglichkeiten gibt es beim Einbau einer bodengleichen Dusche im Bestand und wie lässt sich der Garten anlegen, dass er im Alter mehr Genuss als Arbeit bietet? </w:t>
      </w:r>
      <w:r w:rsidR="00772F06" w:rsidRPr="00C66B33">
        <w:rPr>
          <w:rFonts w:asciiTheme="minorHAnsi" w:hAnsiTheme="minorHAnsi" w:cs="Arial"/>
          <w:sz w:val="22"/>
          <w:szCs w:val="22"/>
        </w:rPr>
        <w:t xml:space="preserve">Aber zum Beispiel auch: </w:t>
      </w:r>
      <w:r w:rsidR="003210D2" w:rsidRPr="00C66B33">
        <w:rPr>
          <w:rFonts w:asciiTheme="minorHAnsi" w:hAnsiTheme="minorHAnsi" w:cs="Arial"/>
          <w:sz w:val="22"/>
          <w:szCs w:val="22"/>
        </w:rPr>
        <w:t xml:space="preserve">Was gilt bei der Wohnraumanpassung für Menschen mit Demenz? </w:t>
      </w:r>
      <w:r w:rsidR="00DD6740" w:rsidRPr="00C66B33">
        <w:rPr>
          <w:rFonts w:asciiTheme="minorHAnsi" w:hAnsiTheme="minorHAnsi" w:cs="Arial"/>
          <w:sz w:val="22"/>
          <w:szCs w:val="22"/>
        </w:rPr>
        <w:t xml:space="preserve">Ein </w:t>
      </w:r>
      <w:r w:rsidR="00D65300" w:rsidRPr="00C66B33">
        <w:rPr>
          <w:rFonts w:asciiTheme="minorHAnsi" w:hAnsiTheme="minorHAnsi" w:cs="Arial"/>
          <w:sz w:val="22"/>
          <w:szCs w:val="22"/>
        </w:rPr>
        <w:t xml:space="preserve">ergänzender </w:t>
      </w:r>
      <w:r w:rsidR="00DD6740" w:rsidRPr="00C66B33">
        <w:rPr>
          <w:rFonts w:asciiTheme="minorHAnsi" w:hAnsiTheme="minorHAnsi" w:cs="Arial"/>
          <w:sz w:val="22"/>
          <w:szCs w:val="22"/>
        </w:rPr>
        <w:t>Adressteil führt Architekten, Planer, Hersteller, Dienstleister und weitere kompetente Ansprechpartner auf.</w:t>
      </w:r>
    </w:p>
    <w:p w14:paraId="0A9547F8" w14:textId="77777777" w:rsidR="00D578A2" w:rsidRPr="00C66B33" w:rsidRDefault="00D578A2" w:rsidP="00DD6740">
      <w:pPr>
        <w:spacing w:line="276" w:lineRule="auto"/>
        <w:rPr>
          <w:rFonts w:asciiTheme="minorHAnsi" w:hAnsiTheme="minorHAnsi" w:cs="Arial"/>
          <w:sz w:val="22"/>
          <w:szCs w:val="22"/>
        </w:rPr>
      </w:pPr>
    </w:p>
    <w:p w14:paraId="1BF6A952" w14:textId="567FF37B" w:rsidR="00DD6740" w:rsidRPr="00C66B33" w:rsidRDefault="00DD6740" w:rsidP="00DD6740">
      <w:pPr>
        <w:pStyle w:val="NurText"/>
        <w:spacing w:line="276" w:lineRule="auto"/>
        <w:rPr>
          <w:rFonts w:asciiTheme="minorHAnsi" w:hAnsiTheme="minorHAnsi" w:cs="Arial"/>
          <w:sz w:val="22"/>
          <w:szCs w:val="22"/>
        </w:rPr>
      </w:pPr>
      <w:r w:rsidRPr="00C66B33">
        <w:rPr>
          <w:rFonts w:asciiTheme="minorHAnsi" w:hAnsiTheme="minorHAnsi" w:cs="Arial"/>
          <w:sz w:val="22"/>
          <w:szCs w:val="22"/>
        </w:rPr>
        <w:t xml:space="preserve">Der </w:t>
      </w:r>
      <w:r w:rsidR="008A43FD" w:rsidRPr="00C66B33">
        <w:rPr>
          <w:rFonts w:asciiTheme="minorHAnsi" w:hAnsiTheme="minorHAnsi" w:cs="Arial"/>
          <w:sz w:val="22"/>
          <w:szCs w:val="22"/>
        </w:rPr>
        <w:t xml:space="preserve">vollständige </w:t>
      </w:r>
      <w:r w:rsidRPr="00C66B33">
        <w:rPr>
          <w:rFonts w:asciiTheme="minorHAnsi" w:hAnsiTheme="minorHAnsi" w:cs="Arial"/>
          <w:sz w:val="22"/>
          <w:szCs w:val="22"/>
        </w:rPr>
        <w:t>Abdruck der Norm DIN 18040-2 zum barrierefreien Bauen macht „FreiRäume“ zum wertvollen Nachschlagewerk für alle, die sich intensiv mit barrierefreiem Planen und Bauen beschäftigen – von privaten Bauherren, Vermietern und Kapitalanlegern bis hin zu Fachleuten aus der Wohnungswirtschaft, Bauunternehmen, Planern und Architekten.</w:t>
      </w:r>
    </w:p>
    <w:p w14:paraId="60CA796A" w14:textId="77777777" w:rsidR="00D578A2" w:rsidRPr="00C66B33" w:rsidRDefault="00D578A2" w:rsidP="00DD6740">
      <w:pPr>
        <w:pStyle w:val="NurText"/>
        <w:spacing w:line="276" w:lineRule="auto"/>
        <w:rPr>
          <w:rFonts w:asciiTheme="minorHAnsi" w:hAnsiTheme="minorHAnsi" w:cs="Arial"/>
          <w:sz w:val="22"/>
          <w:szCs w:val="22"/>
        </w:rPr>
      </w:pPr>
    </w:p>
    <w:p w14:paraId="52A0D46A" w14:textId="6EC06473" w:rsidR="00DD6740" w:rsidRPr="00DD6740" w:rsidRDefault="00DD6740" w:rsidP="00DD6740">
      <w:pPr>
        <w:spacing w:line="276" w:lineRule="auto"/>
        <w:rPr>
          <w:rFonts w:asciiTheme="minorHAnsi" w:hAnsiTheme="minorHAnsi" w:cs="Arial"/>
          <w:sz w:val="22"/>
          <w:szCs w:val="22"/>
        </w:rPr>
      </w:pPr>
      <w:r w:rsidRPr="00C66B33">
        <w:rPr>
          <w:rFonts w:asciiTheme="minorHAnsi" w:hAnsiTheme="minorHAnsi" w:cs="Arial"/>
          <w:sz w:val="22"/>
          <w:szCs w:val="22"/>
        </w:rPr>
        <w:t xml:space="preserve">Erhältlich ist das </w:t>
      </w:r>
      <w:r w:rsidR="003210D2" w:rsidRPr="00C66B33">
        <w:rPr>
          <w:rFonts w:asciiTheme="minorHAnsi" w:hAnsiTheme="minorHAnsi" w:cs="Arial"/>
          <w:sz w:val="22"/>
          <w:szCs w:val="22"/>
        </w:rPr>
        <w:t>M</w:t>
      </w:r>
      <w:r w:rsidRPr="00C66B33">
        <w:rPr>
          <w:rFonts w:asciiTheme="minorHAnsi" w:hAnsiTheme="minorHAnsi" w:cs="Arial"/>
          <w:sz w:val="22"/>
          <w:szCs w:val="22"/>
        </w:rPr>
        <w:t>agazin „FreiRäume</w:t>
      </w:r>
      <w:r w:rsidR="009F55A7" w:rsidRPr="00C66B33">
        <w:rPr>
          <w:rFonts w:asciiTheme="minorHAnsi" w:hAnsiTheme="minorHAnsi" w:cstheme="minorHAnsi"/>
          <w:sz w:val="22"/>
          <w:szCs w:val="22"/>
        </w:rPr>
        <w:t>“</w:t>
      </w:r>
      <w:r w:rsidRPr="00C66B33">
        <w:rPr>
          <w:rFonts w:asciiTheme="minorHAnsi" w:hAnsiTheme="minorHAnsi" w:cs="Arial"/>
          <w:sz w:val="22"/>
          <w:szCs w:val="22"/>
        </w:rPr>
        <w:t xml:space="preserve"> für </w:t>
      </w:r>
      <w:r w:rsidR="0049595A" w:rsidRPr="00C66B33">
        <w:rPr>
          <w:rFonts w:asciiTheme="minorHAnsi" w:hAnsiTheme="minorHAnsi" w:cs="Arial"/>
          <w:sz w:val="22"/>
          <w:szCs w:val="22"/>
        </w:rPr>
        <w:t>12</w:t>
      </w:r>
      <w:r w:rsidRPr="00C66B33">
        <w:rPr>
          <w:rFonts w:asciiTheme="minorHAnsi" w:hAnsiTheme="minorHAnsi" w:cs="Arial"/>
          <w:sz w:val="22"/>
          <w:szCs w:val="22"/>
        </w:rPr>
        <w:t xml:space="preserve">,40 </w:t>
      </w:r>
      <w:r w:rsidR="0049595A" w:rsidRPr="00C66B33">
        <w:rPr>
          <w:rFonts w:asciiTheme="minorHAnsi" w:hAnsiTheme="minorHAnsi" w:cs="Arial"/>
          <w:sz w:val="22"/>
          <w:szCs w:val="22"/>
        </w:rPr>
        <w:t>€</w:t>
      </w:r>
      <w:r w:rsidRPr="00C66B33">
        <w:rPr>
          <w:rFonts w:asciiTheme="minorHAnsi" w:hAnsiTheme="minorHAnsi" w:cs="Arial"/>
          <w:sz w:val="22"/>
          <w:szCs w:val="22"/>
        </w:rPr>
        <w:t xml:space="preserve"> im gut sortierten Zeitschriftenhandel. Über den Buchhandel kann es unter ISBN </w:t>
      </w:r>
      <w:r w:rsidR="0049595A" w:rsidRPr="00C66B33">
        <w:rPr>
          <w:rFonts w:asciiTheme="minorHAnsi" w:hAnsiTheme="minorHAnsi" w:cs="Arial"/>
          <w:sz w:val="22"/>
          <w:szCs w:val="22"/>
        </w:rPr>
        <w:t>978-3-944549-46-0</w:t>
      </w:r>
      <w:r w:rsidR="009511E8" w:rsidRPr="00C66B33">
        <w:rPr>
          <w:rFonts w:asciiTheme="minorHAnsi" w:hAnsiTheme="minorHAnsi" w:cs="Arial"/>
          <w:sz w:val="22"/>
          <w:szCs w:val="22"/>
        </w:rPr>
        <w:t xml:space="preserve"> </w:t>
      </w:r>
      <w:r w:rsidRPr="00C66B33">
        <w:rPr>
          <w:rFonts w:asciiTheme="minorHAnsi" w:hAnsiTheme="minorHAnsi" w:cs="Arial"/>
          <w:sz w:val="22"/>
          <w:szCs w:val="22"/>
        </w:rPr>
        <w:t>bezogen werden. Leseproben und weitere Bestellmöglichkeiten unter: www.freiraeume-magazin.de</w:t>
      </w:r>
    </w:p>
    <w:p w14:paraId="7F01B87A" w14:textId="77777777" w:rsidR="00E111A0" w:rsidRPr="0054750D" w:rsidRDefault="00E111A0" w:rsidP="00DD6740">
      <w:pPr>
        <w:spacing w:after="120" w:line="360" w:lineRule="auto"/>
        <w:rPr>
          <w:rFonts w:asciiTheme="minorHAnsi" w:hAnsiTheme="minorHAnsi" w:cs="Arial"/>
          <w:sz w:val="22"/>
          <w:szCs w:val="22"/>
        </w:rPr>
      </w:pPr>
    </w:p>
    <w:sectPr w:rsidR="00E111A0" w:rsidRPr="0054750D" w:rsidSect="000B38E9">
      <w:headerReference w:type="first" r:id="rId7"/>
      <w:footerReference w:type="first" r:id="rId8"/>
      <w:pgSz w:w="11906" w:h="16838" w:code="9"/>
      <w:pgMar w:top="993" w:right="1841" w:bottom="1134" w:left="1418" w:header="993"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8CE4" w14:textId="77777777" w:rsidR="00E03B88" w:rsidRDefault="00E03B88" w:rsidP="00994EDA">
      <w:r>
        <w:separator/>
      </w:r>
    </w:p>
  </w:endnote>
  <w:endnote w:type="continuationSeparator" w:id="0">
    <w:p w14:paraId="70C1D7F1" w14:textId="77777777" w:rsidR="00E03B88" w:rsidRDefault="00E03B88" w:rsidP="0099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1953" w14:textId="77777777" w:rsidR="00994EDA" w:rsidRPr="00884202" w:rsidRDefault="00994EDA" w:rsidP="00994EDA">
    <w:pPr>
      <w:pStyle w:val="Textkrper"/>
      <w:rPr>
        <w:rFonts w:ascii="Arial" w:hAnsi="Arial" w:cs="Arial"/>
        <w:sz w:val="16"/>
        <w:szCs w:val="18"/>
        <w:u w:val="single"/>
      </w:rPr>
    </w:pPr>
    <w:r w:rsidRPr="00884202">
      <w:rPr>
        <w:rFonts w:ascii="Arial" w:hAnsi="Arial" w:cs="Arial"/>
        <w:sz w:val="16"/>
        <w:szCs w:val="18"/>
        <w:u w:val="single"/>
      </w:rPr>
      <w:t>Weitere Informationen:</w:t>
    </w:r>
  </w:p>
  <w:p w14:paraId="07762646" w14:textId="77777777" w:rsidR="00994EDA" w:rsidRPr="00884202" w:rsidRDefault="00994EDA" w:rsidP="00994EDA">
    <w:pPr>
      <w:pStyle w:val="Textkrper"/>
      <w:rPr>
        <w:rFonts w:ascii="Arial" w:hAnsi="Arial" w:cs="Arial"/>
        <w:sz w:val="16"/>
        <w:szCs w:val="18"/>
      </w:rPr>
    </w:pPr>
    <w:r w:rsidRPr="00884202">
      <w:rPr>
        <w:rFonts w:ascii="Arial" w:hAnsi="Arial" w:cs="Arial"/>
        <w:sz w:val="16"/>
        <w:szCs w:val="18"/>
      </w:rPr>
      <w:t>Laible Verlagsprojekte • Johannes Laible • Postfach 128 • 78472 Allensbach</w:t>
    </w:r>
    <w:r w:rsidRPr="00884202">
      <w:rPr>
        <w:rFonts w:ascii="Arial" w:hAnsi="Arial" w:cs="Arial"/>
        <w:sz w:val="16"/>
        <w:szCs w:val="18"/>
      </w:rPr>
      <w:br/>
      <w:t xml:space="preserve">Tel. 07533/98300 • Fax 07533/98301 • </w:t>
    </w:r>
    <w:hyperlink r:id="rId1" w:history="1">
      <w:r w:rsidR="004C0E19" w:rsidRPr="00E431F0">
        <w:rPr>
          <w:rStyle w:val="Hyperlink"/>
          <w:rFonts w:ascii="Arial" w:hAnsi="Arial" w:cs="Arial"/>
          <w:sz w:val="16"/>
          <w:szCs w:val="18"/>
        </w:rPr>
        <w:t>www.freiraeume-magazin.de</w:t>
      </w:r>
    </w:hyperlink>
    <w:r w:rsidRPr="00884202">
      <w:rPr>
        <w:rFonts w:ascii="Arial" w:hAnsi="Arial" w:cs="Arial"/>
        <w:sz w:val="16"/>
        <w:szCs w:val="18"/>
      </w:rPr>
      <w:t xml:space="preserve"> • </w:t>
    </w:r>
    <w:hyperlink r:id="rId2" w:history="1">
      <w:r w:rsidR="004C0E19" w:rsidRPr="00E431F0">
        <w:rPr>
          <w:rStyle w:val="Hyperlink"/>
          <w:rFonts w:ascii="Arial" w:hAnsi="Arial" w:cs="Arial"/>
          <w:sz w:val="16"/>
          <w:szCs w:val="18"/>
        </w:rPr>
        <w:t>laible@freiraeume-magazin.de</w:t>
      </w:r>
    </w:hyperlink>
    <w:r w:rsidRPr="00884202">
      <w:rPr>
        <w:rFonts w:ascii="Arial" w:hAnsi="Arial" w:cs="Arial"/>
        <w:sz w:val="16"/>
        <w:szCs w:val="18"/>
      </w:rPr>
      <w:t xml:space="preserve">  </w:t>
    </w:r>
  </w:p>
  <w:p w14:paraId="5AA709D8" w14:textId="77777777" w:rsidR="00994EDA" w:rsidRPr="00994EDA" w:rsidRDefault="00994EDA" w:rsidP="00994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B1F0" w14:textId="77777777" w:rsidR="00E03B88" w:rsidRDefault="00E03B88" w:rsidP="00994EDA">
      <w:r>
        <w:separator/>
      </w:r>
    </w:p>
  </w:footnote>
  <w:footnote w:type="continuationSeparator" w:id="0">
    <w:p w14:paraId="622B553A" w14:textId="77777777" w:rsidR="00E03B88" w:rsidRDefault="00E03B88" w:rsidP="0099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81D" w14:textId="77777777" w:rsidR="00994EDA" w:rsidRPr="0054750D" w:rsidRDefault="00994EDA" w:rsidP="00994EDA">
    <w:pPr>
      <w:spacing w:line="360" w:lineRule="auto"/>
      <w:rPr>
        <w:rFonts w:asciiTheme="minorHAnsi" w:hAnsiTheme="minorHAnsi" w:cs="Arial"/>
        <w:b/>
        <w:sz w:val="44"/>
        <w:szCs w:val="40"/>
      </w:rPr>
    </w:pPr>
    <w:r w:rsidRPr="0054750D">
      <w:rPr>
        <w:rFonts w:asciiTheme="minorHAnsi" w:hAnsiTheme="minorHAnsi" w:cs="Arial"/>
        <w:b/>
        <w:sz w:val="44"/>
        <w:szCs w:val="40"/>
      </w:rPr>
      <w:t>Pressemitteilung</w:t>
    </w:r>
  </w:p>
  <w:p w14:paraId="76D5AA9A" w14:textId="6FD19A23" w:rsidR="00994EDA" w:rsidRDefault="00FE346D" w:rsidP="00994EDA">
    <w:pPr>
      <w:spacing w:line="360" w:lineRule="auto"/>
      <w:jc w:val="right"/>
      <w:rPr>
        <w:rFonts w:asciiTheme="minorHAnsi" w:hAnsiTheme="minorHAnsi" w:cs="Arial"/>
        <w:sz w:val="22"/>
        <w:szCs w:val="20"/>
      </w:rPr>
    </w:pPr>
    <w:r>
      <w:rPr>
        <w:rFonts w:asciiTheme="minorHAnsi" w:hAnsiTheme="minorHAnsi" w:cs="Arial"/>
        <w:sz w:val="22"/>
        <w:szCs w:val="20"/>
      </w:rPr>
      <w:t>April</w:t>
    </w:r>
    <w:r w:rsidR="00994EDA" w:rsidRPr="0054750D">
      <w:rPr>
        <w:rFonts w:asciiTheme="minorHAnsi" w:hAnsiTheme="minorHAnsi" w:cs="Arial"/>
        <w:sz w:val="22"/>
        <w:szCs w:val="20"/>
      </w:rPr>
      <w:t xml:space="preserve"> 20</w:t>
    </w:r>
    <w:r w:rsidR="00155230">
      <w:rPr>
        <w:rFonts w:asciiTheme="minorHAnsi" w:hAnsiTheme="minorHAnsi" w:cs="Arial"/>
        <w:sz w:val="22"/>
        <w:szCs w:val="20"/>
      </w:rPr>
      <w:t>2</w:t>
    </w:r>
    <w:r>
      <w:rPr>
        <w:rFonts w:asciiTheme="minorHAnsi" w:hAnsiTheme="minorHAnsi" w:cs="Arial"/>
        <w:sz w:val="22"/>
        <w:szCs w:val="20"/>
      </w:rPr>
      <w:t>3</w:t>
    </w:r>
  </w:p>
  <w:p w14:paraId="7DFECD61" w14:textId="77777777" w:rsidR="00994EDA" w:rsidRPr="00994EDA" w:rsidRDefault="00994EDA" w:rsidP="00994E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C33FF"/>
    <w:multiLevelType w:val="multilevel"/>
    <w:tmpl w:val="1586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21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A0"/>
    <w:rsid w:val="00004C49"/>
    <w:rsid w:val="0003572B"/>
    <w:rsid w:val="00066EAE"/>
    <w:rsid w:val="000B38E9"/>
    <w:rsid w:val="000F5442"/>
    <w:rsid w:val="00142DFE"/>
    <w:rsid w:val="0015287B"/>
    <w:rsid w:val="00155230"/>
    <w:rsid w:val="00185EB7"/>
    <w:rsid w:val="00192C62"/>
    <w:rsid w:val="001A426C"/>
    <w:rsid w:val="00291608"/>
    <w:rsid w:val="002C3F8E"/>
    <w:rsid w:val="002E0D10"/>
    <w:rsid w:val="003210D2"/>
    <w:rsid w:val="003711EE"/>
    <w:rsid w:val="003918BD"/>
    <w:rsid w:val="003A72CE"/>
    <w:rsid w:val="003C12E3"/>
    <w:rsid w:val="0048179E"/>
    <w:rsid w:val="0049595A"/>
    <w:rsid w:val="00495BD3"/>
    <w:rsid w:val="004B0335"/>
    <w:rsid w:val="004C0E19"/>
    <w:rsid w:val="004E09F3"/>
    <w:rsid w:val="004E6421"/>
    <w:rsid w:val="00503428"/>
    <w:rsid w:val="00521191"/>
    <w:rsid w:val="0054750D"/>
    <w:rsid w:val="00553348"/>
    <w:rsid w:val="005D1D79"/>
    <w:rsid w:val="005D383A"/>
    <w:rsid w:val="005F75F9"/>
    <w:rsid w:val="00614839"/>
    <w:rsid w:val="006170A6"/>
    <w:rsid w:val="00676680"/>
    <w:rsid w:val="006A0E20"/>
    <w:rsid w:val="006C59E2"/>
    <w:rsid w:val="006D34A7"/>
    <w:rsid w:val="006E167D"/>
    <w:rsid w:val="006E3289"/>
    <w:rsid w:val="00700AC5"/>
    <w:rsid w:val="0070172B"/>
    <w:rsid w:val="0073613A"/>
    <w:rsid w:val="00745359"/>
    <w:rsid w:val="00745F77"/>
    <w:rsid w:val="00763296"/>
    <w:rsid w:val="00772F06"/>
    <w:rsid w:val="00793D74"/>
    <w:rsid w:val="007C0091"/>
    <w:rsid w:val="007D3393"/>
    <w:rsid w:val="007E61F2"/>
    <w:rsid w:val="007F1CFB"/>
    <w:rsid w:val="00803BD7"/>
    <w:rsid w:val="00822DC7"/>
    <w:rsid w:val="008851FA"/>
    <w:rsid w:val="008A43FD"/>
    <w:rsid w:val="008A7D6E"/>
    <w:rsid w:val="008D1B10"/>
    <w:rsid w:val="00930D50"/>
    <w:rsid w:val="009511E8"/>
    <w:rsid w:val="0095624D"/>
    <w:rsid w:val="00994EDA"/>
    <w:rsid w:val="009F55A7"/>
    <w:rsid w:val="00A04CA2"/>
    <w:rsid w:val="00A43B75"/>
    <w:rsid w:val="00A476DA"/>
    <w:rsid w:val="00A850D3"/>
    <w:rsid w:val="00AB043F"/>
    <w:rsid w:val="00AC16CB"/>
    <w:rsid w:val="00B05DF5"/>
    <w:rsid w:val="00B46832"/>
    <w:rsid w:val="00B50F0D"/>
    <w:rsid w:val="00B81AFB"/>
    <w:rsid w:val="00BF57DB"/>
    <w:rsid w:val="00C37A35"/>
    <w:rsid w:val="00C6694B"/>
    <w:rsid w:val="00C66B33"/>
    <w:rsid w:val="00CA396E"/>
    <w:rsid w:val="00CB4639"/>
    <w:rsid w:val="00CF3027"/>
    <w:rsid w:val="00D06FAC"/>
    <w:rsid w:val="00D16C47"/>
    <w:rsid w:val="00D255E0"/>
    <w:rsid w:val="00D578A2"/>
    <w:rsid w:val="00D65300"/>
    <w:rsid w:val="00D923D0"/>
    <w:rsid w:val="00DB314E"/>
    <w:rsid w:val="00DB36ED"/>
    <w:rsid w:val="00DB780E"/>
    <w:rsid w:val="00DC4DD9"/>
    <w:rsid w:val="00DD2314"/>
    <w:rsid w:val="00DD6740"/>
    <w:rsid w:val="00DE125F"/>
    <w:rsid w:val="00DF7A72"/>
    <w:rsid w:val="00E01AB8"/>
    <w:rsid w:val="00E03B88"/>
    <w:rsid w:val="00E111A0"/>
    <w:rsid w:val="00E23066"/>
    <w:rsid w:val="00E84065"/>
    <w:rsid w:val="00F459E4"/>
    <w:rsid w:val="00F67D1E"/>
    <w:rsid w:val="00FE261C"/>
    <w:rsid w:val="00FE3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95FB"/>
  <w15:docId w15:val="{52064B3C-0B66-441F-8AF1-0CF02253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1A0"/>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111A0"/>
    <w:rPr>
      <w:rFonts w:ascii="Consolas" w:hAnsi="Consolas" w:cs="Consolas"/>
      <w:sz w:val="21"/>
      <w:szCs w:val="21"/>
    </w:rPr>
  </w:style>
  <w:style w:type="character" w:customStyle="1" w:styleId="NurTextZchn">
    <w:name w:val="Nur Text Zchn"/>
    <w:basedOn w:val="Absatz-Standardschriftart"/>
    <w:link w:val="NurText"/>
    <w:uiPriority w:val="99"/>
    <w:rsid w:val="00E111A0"/>
    <w:rPr>
      <w:rFonts w:ascii="Consolas" w:eastAsia="Times New Roman" w:hAnsi="Consolas" w:cs="Consolas"/>
      <w:sz w:val="21"/>
      <w:szCs w:val="21"/>
      <w:lang w:eastAsia="de-DE"/>
    </w:rPr>
  </w:style>
  <w:style w:type="character" w:styleId="Hyperlink">
    <w:name w:val="Hyperlink"/>
    <w:basedOn w:val="Absatz-Standardschriftart"/>
    <w:semiHidden/>
    <w:rsid w:val="004B0335"/>
    <w:rPr>
      <w:color w:val="0000FF"/>
      <w:u w:val="single"/>
    </w:rPr>
  </w:style>
  <w:style w:type="paragraph" w:styleId="Textkrper">
    <w:name w:val="Body Text"/>
    <w:basedOn w:val="Standard"/>
    <w:link w:val="TextkrperZchn"/>
    <w:semiHidden/>
    <w:rsid w:val="004B0335"/>
    <w:pPr>
      <w:spacing w:line="360" w:lineRule="auto"/>
    </w:pPr>
    <w:rPr>
      <w:rFonts w:ascii="Franklin Gothic Book" w:hAnsi="Franklin Gothic Book"/>
      <w:sz w:val="20"/>
    </w:rPr>
  </w:style>
  <w:style w:type="character" w:customStyle="1" w:styleId="TextkrperZchn">
    <w:name w:val="Textkörper Zchn"/>
    <w:basedOn w:val="Absatz-Standardschriftart"/>
    <w:link w:val="Textkrper"/>
    <w:semiHidden/>
    <w:rsid w:val="004B0335"/>
    <w:rPr>
      <w:rFonts w:ascii="Franklin Gothic Book" w:eastAsia="Times New Roman" w:hAnsi="Franklin Gothic Book" w:cs="Times New Roman"/>
      <w:sz w:val="20"/>
      <w:szCs w:val="24"/>
      <w:lang w:eastAsia="de-DE"/>
    </w:rPr>
  </w:style>
  <w:style w:type="paragraph" w:styleId="Kopfzeile">
    <w:name w:val="header"/>
    <w:basedOn w:val="Standard"/>
    <w:link w:val="KopfzeileZchn"/>
    <w:uiPriority w:val="99"/>
    <w:unhideWhenUsed/>
    <w:rsid w:val="00994EDA"/>
    <w:pPr>
      <w:tabs>
        <w:tab w:val="center" w:pos="4536"/>
        <w:tab w:val="right" w:pos="9072"/>
      </w:tabs>
    </w:pPr>
  </w:style>
  <w:style w:type="character" w:customStyle="1" w:styleId="KopfzeileZchn">
    <w:name w:val="Kopfzeile Zchn"/>
    <w:basedOn w:val="Absatz-Standardschriftart"/>
    <w:link w:val="Kopfzeile"/>
    <w:uiPriority w:val="99"/>
    <w:rsid w:val="00994E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94EDA"/>
    <w:pPr>
      <w:tabs>
        <w:tab w:val="center" w:pos="4536"/>
        <w:tab w:val="right" w:pos="9072"/>
      </w:tabs>
    </w:pPr>
  </w:style>
  <w:style w:type="character" w:customStyle="1" w:styleId="FuzeileZchn">
    <w:name w:val="Fußzeile Zchn"/>
    <w:basedOn w:val="Absatz-Standardschriftart"/>
    <w:link w:val="Fuzeile"/>
    <w:uiPriority w:val="99"/>
    <w:rsid w:val="00994ED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50F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F0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aible@freiraeume-magazin.de" TargetMode="External"/><Relationship Id="rId1" Type="http://schemas.openxmlformats.org/officeDocument/2006/relationships/hyperlink" Target="http://www.freiraeume-magaz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Schricker</dc:creator>
  <cp:lastModifiedBy>Johannes Laible</cp:lastModifiedBy>
  <cp:revision>9</cp:revision>
  <cp:lastPrinted>2014-09-06T11:46:00Z</cp:lastPrinted>
  <dcterms:created xsi:type="dcterms:W3CDTF">2023-03-31T09:50:00Z</dcterms:created>
  <dcterms:modified xsi:type="dcterms:W3CDTF">2023-05-03T09:15:00Z</dcterms:modified>
</cp:coreProperties>
</file>